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88F7B" w14:textId="0956EA01" w:rsidR="00A90D99" w:rsidRPr="001559B4" w:rsidRDefault="005A7736" w:rsidP="001559B4">
      <w:pPr>
        <w:spacing w:after="200" w:line="276" w:lineRule="auto"/>
        <w:jc w:val="center"/>
        <w:rPr>
          <w:rFonts w:ascii="Calibri" w:eastAsia="Calibri" w:hAnsi="Calibri" w:cs="Calibri"/>
          <w:sz w:val="32"/>
          <w:szCs w:val="32"/>
        </w:rPr>
      </w:pPr>
      <w:r w:rsidRPr="001559B4">
        <w:rPr>
          <w:rFonts w:ascii="Calibri" w:eastAsia="Calibri" w:hAnsi="Calibri" w:cs="Calibri"/>
          <w:sz w:val="32"/>
          <w:szCs w:val="32"/>
        </w:rPr>
        <w:t xml:space="preserve">FIELD REPORT- </w:t>
      </w:r>
      <w:r w:rsidR="00EE12F9" w:rsidRPr="001559B4">
        <w:rPr>
          <w:rFonts w:ascii="Calibri" w:eastAsia="Calibri" w:hAnsi="Calibri" w:cs="Calibri"/>
          <w:sz w:val="32"/>
          <w:szCs w:val="32"/>
        </w:rPr>
        <w:t xml:space="preserve">ROADWAY DELAMINATION </w:t>
      </w:r>
      <w:r w:rsidRPr="001559B4">
        <w:rPr>
          <w:rFonts w:ascii="Calibri" w:eastAsia="Calibri" w:hAnsi="Calibri" w:cs="Calibri"/>
          <w:sz w:val="32"/>
          <w:szCs w:val="32"/>
        </w:rPr>
        <w:t>SURFACE REPAIRS</w:t>
      </w:r>
    </w:p>
    <w:p w14:paraId="1E85541A" w14:textId="434BCD68" w:rsidR="00A90D99" w:rsidRDefault="005A7736">
      <w:pPr>
        <w:spacing w:after="200" w:line="276" w:lineRule="auto"/>
        <w:rPr>
          <w:rFonts w:ascii="Calibri" w:eastAsia="Calibri" w:hAnsi="Calibri" w:cs="Calibri"/>
          <w:sz w:val="18"/>
        </w:rPr>
      </w:pPr>
      <w:r>
        <w:rPr>
          <w:rFonts w:ascii="Calibri" w:eastAsia="Calibri" w:hAnsi="Calibri" w:cs="Calibri"/>
          <w:sz w:val="18"/>
        </w:rPr>
        <w:tab/>
      </w:r>
      <w:r>
        <w:rPr>
          <w:rFonts w:ascii="Calibri" w:eastAsia="Calibri" w:hAnsi="Calibri" w:cs="Calibri"/>
          <w:sz w:val="18"/>
        </w:rPr>
        <w:tab/>
      </w:r>
      <w:r w:rsidR="00CB2CD4">
        <w:rPr>
          <w:rFonts w:ascii="Calibri" w:eastAsia="Calibri" w:hAnsi="Calibri" w:cs="Calibri"/>
          <w:sz w:val="18"/>
        </w:rPr>
        <w:t xml:space="preserve">                 </w:t>
      </w:r>
      <w:r>
        <w:rPr>
          <w:rFonts w:ascii="Calibri" w:eastAsia="Calibri" w:hAnsi="Calibri" w:cs="Calibri"/>
          <w:sz w:val="18"/>
        </w:rPr>
        <w:t xml:space="preserve">MASTIC </w:t>
      </w:r>
      <w:r w:rsidR="00EE12F9">
        <w:rPr>
          <w:rFonts w:ascii="Calibri" w:eastAsia="Calibri" w:hAnsi="Calibri" w:cs="Calibri"/>
          <w:sz w:val="18"/>
        </w:rPr>
        <w:t>APPLICATION</w:t>
      </w:r>
      <w:r>
        <w:rPr>
          <w:rFonts w:ascii="Calibri" w:eastAsia="Calibri" w:hAnsi="Calibri" w:cs="Calibri"/>
          <w:sz w:val="18"/>
        </w:rPr>
        <w:t xml:space="preserve"> – </w:t>
      </w:r>
      <w:r w:rsidR="00EE12F9">
        <w:rPr>
          <w:rFonts w:ascii="Calibri" w:eastAsia="Calibri" w:hAnsi="Calibri" w:cs="Calibri"/>
          <w:sz w:val="18"/>
        </w:rPr>
        <w:t>OCTOBER 2019</w:t>
      </w:r>
      <w:r>
        <w:rPr>
          <w:rFonts w:ascii="Calibri" w:eastAsia="Calibri" w:hAnsi="Calibri" w:cs="Calibri"/>
          <w:sz w:val="18"/>
        </w:rPr>
        <w:t xml:space="preserve"> - </w:t>
      </w:r>
      <w:r w:rsidR="00EE12F9">
        <w:rPr>
          <w:rFonts w:ascii="Calibri" w:eastAsia="Calibri" w:hAnsi="Calibri" w:cs="Calibri"/>
          <w:sz w:val="18"/>
        </w:rPr>
        <w:t>CURRENT</w:t>
      </w:r>
    </w:p>
    <w:p w14:paraId="7BF82AEE" w14:textId="40EAE473" w:rsidR="00A90D99" w:rsidRDefault="005A7736" w:rsidP="002B3674">
      <w:pPr>
        <w:spacing w:after="200" w:line="276" w:lineRule="auto"/>
        <w:rPr>
          <w:rFonts w:ascii="Calibri" w:eastAsia="Calibri" w:hAnsi="Calibri" w:cs="Calibri"/>
        </w:rPr>
      </w:pPr>
      <w:r w:rsidRPr="00CB2CD4">
        <w:rPr>
          <w:rFonts w:ascii="Calibri" w:eastAsia="Calibri" w:hAnsi="Calibri" w:cs="Calibri"/>
          <w:b/>
          <w:sz w:val="24"/>
          <w:szCs w:val="24"/>
          <w:u w:val="single"/>
        </w:rPr>
        <w:t>LOCATION</w:t>
      </w:r>
      <w:r>
        <w:rPr>
          <w:rFonts w:ascii="Calibri" w:eastAsia="Calibri" w:hAnsi="Calibri" w:cs="Calibri"/>
        </w:rPr>
        <w:t xml:space="preserve">: </w:t>
      </w:r>
      <w:r w:rsidR="002B3674">
        <w:rPr>
          <w:rFonts w:ascii="Calibri" w:eastAsia="Calibri" w:hAnsi="Calibri" w:cs="Calibri"/>
        </w:rPr>
        <w:t>DELAWARE WATER GAP NATIONAL PARK,</w:t>
      </w:r>
      <w:r w:rsidR="00272008">
        <w:rPr>
          <w:rFonts w:ascii="Calibri" w:eastAsia="Calibri" w:hAnsi="Calibri" w:cs="Calibri"/>
        </w:rPr>
        <w:t xml:space="preserve"> BUSHKILL PA., </w:t>
      </w:r>
      <w:r w:rsidR="00EE12F9">
        <w:rPr>
          <w:rFonts w:ascii="Calibri" w:eastAsia="Calibri" w:hAnsi="Calibri" w:cs="Calibri"/>
        </w:rPr>
        <w:t xml:space="preserve">RT. 209 NORTH / SOUTH </w:t>
      </w:r>
      <w:r w:rsidR="002B3674">
        <w:rPr>
          <w:rFonts w:ascii="Calibri" w:eastAsia="Calibri" w:hAnsi="Calibri" w:cs="Calibri"/>
        </w:rPr>
        <w:t xml:space="preserve">BOUND </w:t>
      </w:r>
      <w:r w:rsidR="00EE12F9">
        <w:rPr>
          <w:rFonts w:ascii="Calibri" w:eastAsia="Calibri" w:hAnsi="Calibri" w:cs="Calibri"/>
        </w:rPr>
        <w:t xml:space="preserve">(Mile Markers 1-2, 3-4 and 5-6) </w:t>
      </w:r>
    </w:p>
    <w:p w14:paraId="5DE144ED" w14:textId="77777777" w:rsidR="00167D40" w:rsidRDefault="005A7736">
      <w:pPr>
        <w:spacing w:after="200" w:line="276" w:lineRule="auto"/>
        <w:rPr>
          <w:rFonts w:ascii="Calibri" w:eastAsia="Calibri" w:hAnsi="Calibri" w:cs="Calibri"/>
        </w:rPr>
      </w:pPr>
      <w:r w:rsidRPr="00CB2CD4">
        <w:rPr>
          <w:rFonts w:ascii="Calibri" w:eastAsia="Calibri" w:hAnsi="Calibri" w:cs="Calibri"/>
          <w:b/>
          <w:sz w:val="24"/>
          <w:szCs w:val="24"/>
        </w:rPr>
        <w:t>REFERENCE</w:t>
      </w:r>
      <w:r>
        <w:rPr>
          <w:rFonts w:ascii="Calibri" w:eastAsia="Calibri" w:hAnsi="Calibri" w:cs="Calibri"/>
        </w:rPr>
        <w:t xml:space="preserve">: SURFACE </w:t>
      </w:r>
      <w:r w:rsidR="00EE12F9">
        <w:rPr>
          <w:rFonts w:ascii="Calibri" w:eastAsia="Calibri" w:hAnsi="Calibri" w:cs="Calibri"/>
        </w:rPr>
        <w:t xml:space="preserve">DELAMINATION </w:t>
      </w:r>
      <w:r>
        <w:rPr>
          <w:rFonts w:ascii="Calibri" w:eastAsia="Calibri" w:hAnsi="Calibri" w:cs="Calibri"/>
        </w:rPr>
        <w:t xml:space="preserve">REPAIRS IN ASPHALT </w:t>
      </w:r>
      <w:r w:rsidR="00EE12F9">
        <w:rPr>
          <w:rFonts w:ascii="Calibri" w:eastAsia="Calibri" w:hAnsi="Calibri" w:cs="Calibri"/>
        </w:rPr>
        <w:t>ROADWAY.</w:t>
      </w:r>
      <w:r>
        <w:rPr>
          <w:rFonts w:ascii="Calibri" w:eastAsia="Calibri" w:hAnsi="Calibri" w:cs="Calibri"/>
        </w:rPr>
        <w:t xml:space="preserve"> APPLICATIONS </w:t>
      </w:r>
      <w:r w:rsidR="00EE12F9">
        <w:rPr>
          <w:rFonts w:ascii="Calibri" w:eastAsia="Calibri" w:hAnsi="Calibri" w:cs="Calibri"/>
        </w:rPr>
        <w:t xml:space="preserve">APPLIED BYE PATCH MANAGEMENT INC. FAIRLESS HILLS PA.  </w:t>
      </w:r>
    </w:p>
    <w:p w14:paraId="33CFE644" w14:textId="5BF07AAB" w:rsidR="00167D40" w:rsidRDefault="00EE12F9" w:rsidP="00167D40">
      <w:pPr>
        <w:pStyle w:val="Default"/>
      </w:pPr>
      <w:r w:rsidRPr="00167D40">
        <w:rPr>
          <w:rFonts w:eastAsia="Calibri"/>
          <w:b/>
          <w:bCs/>
        </w:rPr>
        <w:t>PROJECT G.C.</w:t>
      </w:r>
      <w:r>
        <w:rPr>
          <w:rFonts w:eastAsia="Calibri"/>
        </w:rPr>
        <w:t xml:space="preserve"> J.D. BRAVO</w:t>
      </w:r>
      <w:r w:rsidR="002B3674">
        <w:rPr>
          <w:rFonts w:eastAsia="Calibri"/>
        </w:rPr>
        <w:t xml:space="preserve"> </w:t>
      </w:r>
      <w:r w:rsidR="00167D40">
        <w:rPr>
          <w:rFonts w:eastAsia="Calibri"/>
        </w:rPr>
        <w:t>Company, Inc operates a Service</w:t>
      </w:r>
      <w:r w:rsidR="00CB2CD4">
        <w:rPr>
          <w:rFonts w:eastAsia="Calibri"/>
        </w:rPr>
        <w:t>-</w:t>
      </w:r>
      <w:r w:rsidR="00167D40">
        <w:rPr>
          <w:rFonts w:eastAsia="Calibri"/>
        </w:rPr>
        <w:t>Disabled Veteran owned Small Business, (SDVOSB) as well as a Disadvantaged Small Business, (DBE-PA, NJ,</w:t>
      </w:r>
      <w:r w:rsidR="00CB2CD4">
        <w:rPr>
          <w:rFonts w:eastAsia="Calibri"/>
        </w:rPr>
        <w:t xml:space="preserve"> </w:t>
      </w:r>
      <w:r w:rsidR="00167D40">
        <w:rPr>
          <w:rFonts w:eastAsia="Calibri"/>
        </w:rPr>
        <w:t>VA,</w:t>
      </w:r>
      <w:r w:rsidR="00CB2CD4">
        <w:rPr>
          <w:rFonts w:eastAsia="Calibri"/>
        </w:rPr>
        <w:t xml:space="preserve"> </w:t>
      </w:r>
      <w:r w:rsidR="00167D40">
        <w:rPr>
          <w:rFonts w:eastAsia="Calibri"/>
        </w:rPr>
        <w:t>DC) and is a participant</w:t>
      </w:r>
      <w:r w:rsidR="00C8617D">
        <w:rPr>
          <w:rFonts w:eastAsia="Calibri"/>
        </w:rPr>
        <w:t xml:space="preserve"> in the SBA8 (a) Business Development. </w:t>
      </w:r>
    </w:p>
    <w:p w14:paraId="051EDFB9" w14:textId="77777777" w:rsidR="00C8617D" w:rsidRDefault="00167D40">
      <w:pPr>
        <w:spacing w:after="200" w:line="276" w:lineRule="auto"/>
      </w:pPr>
      <w:r>
        <w:t xml:space="preserve"> </w:t>
      </w:r>
    </w:p>
    <w:p w14:paraId="1680D7CD" w14:textId="455265F9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PRODUCT PLACEMENT</w:t>
      </w:r>
      <w:r>
        <w:rPr>
          <w:rFonts w:ascii="Calibri" w:eastAsia="Calibri" w:hAnsi="Calibri" w:cs="Calibri"/>
        </w:rPr>
        <w:t xml:space="preserve">: MASTIC Black- moderate climate, placed in distressed areas, requiring treatments beyond normal crack sealing and conventional remove and replace techniques.  </w:t>
      </w:r>
      <w:r w:rsidR="002B3674">
        <w:rPr>
          <w:rFonts w:ascii="Calibri" w:eastAsia="Calibri" w:hAnsi="Calibri" w:cs="Calibri"/>
        </w:rPr>
        <w:t>Mastic</w:t>
      </w:r>
      <w:r>
        <w:rPr>
          <w:rFonts w:ascii="Calibri" w:eastAsia="Calibri" w:hAnsi="Calibri" w:cs="Calibri"/>
        </w:rPr>
        <w:t xml:space="preserve"> applications where applied with temperatures exceeding 40 degrees and dry surface conditions. Approximately </w:t>
      </w:r>
      <w:r w:rsidR="002B3674">
        <w:rPr>
          <w:rFonts w:ascii="Calibri" w:eastAsia="Calibri" w:hAnsi="Calibri" w:cs="Calibri"/>
        </w:rPr>
        <w:t>4,444 SF</w:t>
      </w:r>
      <w:r>
        <w:rPr>
          <w:rFonts w:ascii="Calibri" w:eastAsia="Calibri" w:hAnsi="Calibri" w:cs="Calibri"/>
        </w:rPr>
        <w:t xml:space="preserve"> of MASTIC </w:t>
      </w:r>
      <w:r w:rsidR="002B3674">
        <w:rPr>
          <w:rFonts w:ascii="Calibri" w:eastAsia="Calibri" w:hAnsi="Calibri" w:cs="Calibri"/>
        </w:rPr>
        <w:t>was applied</w:t>
      </w:r>
      <w:r>
        <w:rPr>
          <w:rFonts w:ascii="Calibri" w:eastAsia="Calibri" w:hAnsi="Calibri" w:cs="Calibri"/>
        </w:rPr>
        <w:t xml:space="preserve"> over a </w:t>
      </w:r>
      <w:r w:rsidR="002B3674">
        <w:rPr>
          <w:rFonts w:ascii="Calibri" w:eastAsia="Calibri" w:hAnsi="Calibri" w:cs="Calibri"/>
        </w:rPr>
        <w:t>3-day</w:t>
      </w:r>
      <w:r>
        <w:rPr>
          <w:rFonts w:ascii="Calibri" w:eastAsia="Calibri" w:hAnsi="Calibri" w:cs="Calibri"/>
        </w:rPr>
        <w:t xml:space="preserve"> period by </w:t>
      </w:r>
      <w:r w:rsidR="002B3674">
        <w:rPr>
          <w:rFonts w:ascii="Calibri" w:eastAsia="Calibri" w:hAnsi="Calibri" w:cs="Calibri"/>
        </w:rPr>
        <w:t>Pa</w:t>
      </w:r>
      <w:r w:rsidR="002D400F">
        <w:rPr>
          <w:rFonts w:ascii="Calibri" w:eastAsia="Calibri" w:hAnsi="Calibri" w:cs="Calibri"/>
        </w:rPr>
        <w:t>t</w:t>
      </w:r>
      <w:r w:rsidR="002B3674">
        <w:rPr>
          <w:rFonts w:ascii="Calibri" w:eastAsia="Calibri" w:hAnsi="Calibri" w:cs="Calibri"/>
        </w:rPr>
        <w:t>ch Management Inc.,</w:t>
      </w:r>
      <w:r>
        <w:rPr>
          <w:rFonts w:ascii="Calibri" w:eastAsia="Calibri" w:hAnsi="Calibri" w:cs="Calibri"/>
        </w:rPr>
        <w:t xml:space="preserve"> </w:t>
      </w:r>
      <w:r w:rsidR="002B3674">
        <w:rPr>
          <w:rFonts w:ascii="Calibri" w:eastAsia="Calibri" w:hAnsi="Calibri" w:cs="Calibri"/>
        </w:rPr>
        <w:t xml:space="preserve">using the new Cim-line C-1 Mastic applicator technology. </w:t>
      </w:r>
    </w:p>
    <w:p w14:paraId="22CD7B23" w14:textId="339ED447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HISTORY</w:t>
      </w:r>
      <w:r>
        <w:rPr>
          <w:rFonts w:ascii="Calibri" w:eastAsia="Calibri" w:hAnsi="Calibri" w:cs="Calibri"/>
        </w:rPr>
        <w:t xml:space="preserve">: </w:t>
      </w:r>
      <w:r w:rsidR="00272008">
        <w:rPr>
          <w:rFonts w:ascii="Calibri" w:eastAsia="Calibri" w:hAnsi="Calibri" w:cs="Calibri"/>
        </w:rPr>
        <w:t>Delaware Water Gap National Park was experiencing roadway delamination requiring repairs beyond conventional remove and replace techniques and costly new asphalt over-lay applications. Repairs consisted of areas as small as 2x2 and as large as 10 x10</w:t>
      </w:r>
      <w:r w:rsidR="002D400F">
        <w:rPr>
          <w:rFonts w:ascii="Calibri" w:eastAsia="Calibri" w:hAnsi="Calibri" w:cs="Calibri"/>
        </w:rPr>
        <w:t xml:space="preserve">. </w:t>
      </w:r>
      <w:r w:rsidR="00272008">
        <w:rPr>
          <w:rFonts w:ascii="Calibri" w:eastAsia="Calibri" w:hAnsi="Calibri" w:cs="Calibri"/>
        </w:rPr>
        <w:t xml:space="preserve">   </w:t>
      </w:r>
    </w:p>
    <w:p w14:paraId="3FF9A516" w14:textId="77777777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APPLICATION PROCESS: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673F1FBF" w14:textId="46361248" w:rsidR="00A90D99" w:rsidRDefault="009E46E1">
      <w:pPr>
        <w:spacing w:after="200"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336AE46" wp14:editId="62D95245">
            <wp:extent cx="4091940" cy="30708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CBA8" w14:textId="77777777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SURFACE PREPERATION: CLEAN &amp; DRY </w:t>
      </w:r>
    </w:p>
    <w:p w14:paraId="7A475DE3" w14:textId="77777777" w:rsidR="00A90D99" w:rsidRDefault="00A90D99">
      <w:pPr>
        <w:spacing w:after="200" w:line="276" w:lineRule="auto"/>
        <w:rPr>
          <w:rFonts w:ascii="Calibri" w:eastAsia="Calibri" w:hAnsi="Calibri" w:cs="Calibri"/>
        </w:rPr>
      </w:pPr>
    </w:p>
    <w:p w14:paraId="1EE9C295" w14:textId="2066E47B" w:rsidR="00A90D99" w:rsidRDefault="00794F5F">
      <w:pPr>
        <w:spacing w:after="200"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8CF5798" wp14:editId="26D3A4D2">
            <wp:extent cx="4213860" cy="316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EF30" w14:textId="7558409D" w:rsidR="00A90D99" w:rsidRDefault="00BA0043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Application Binder material is heated in the C-1</w:t>
      </w:r>
      <w:r w:rsidR="005A7736">
        <w:rPr>
          <w:rFonts w:ascii="Calibri" w:eastAsia="Calibri" w:hAnsi="Calibri" w:cs="Calibri"/>
        </w:rPr>
        <w:t xml:space="preserve"> OIL JACKETED MELTER TO 380 – 400 DEGREES</w:t>
      </w:r>
    </w:p>
    <w:p w14:paraId="2784E3D3" w14:textId="5826E5EC" w:rsidR="00A90D99" w:rsidRDefault="00BA0043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Aggregate was </w:t>
      </w:r>
      <w:r w:rsidR="00CB2CD4">
        <w:rPr>
          <w:rFonts w:ascii="Calibri" w:eastAsia="Calibri" w:hAnsi="Calibri" w:cs="Calibri"/>
        </w:rPr>
        <w:t xml:space="preserve">size </w:t>
      </w:r>
      <w:r>
        <w:rPr>
          <w:rFonts w:ascii="Calibri" w:eastAsia="Calibri" w:hAnsi="Calibri" w:cs="Calibri"/>
        </w:rPr>
        <w:t>¼’’</w:t>
      </w:r>
      <w:r w:rsidR="00CB2CD4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clean and heated to 260 degrees in the C-1.  </w:t>
      </w:r>
      <w:r w:rsidR="005A7736">
        <w:rPr>
          <w:rFonts w:ascii="Calibri" w:eastAsia="Calibri" w:hAnsi="Calibri" w:cs="Calibri"/>
        </w:rPr>
        <w:t>PLACED OVER AND GRAVITY POURED ON REPAIR AREA</w:t>
      </w:r>
      <w:r>
        <w:rPr>
          <w:rFonts w:ascii="Calibri" w:eastAsia="Calibri" w:hAnsi="Calibri" w:cs="Calibri"/>
        </w:rPr>
        <w:t xml:space="preserve"> and placed with box lute and straight bladed asphalt rake. </w:t>
      </w:r>
    </w:p>
    <w:p w14:paraId="3024D1E5" w14:textId="2E9F90EB" w:rsidR="00A90D99" w:rsidRDefault="007F0FF7" w:rsidP="00CB2CD4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E7FF263" wp14:editId="1560BA5F">
            <wp:extent cx="2898648" cy="2167128"/>
            <wp:effectExtent l="381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64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39FD" w14:textId="6FE3D91C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ASPHALT HAND RAKES ARE USED TO </w:t>
      </w:r>
      <w:r w:rsidR="007F0FF7">
        <w:rPr>
          <w:rFonts w:ascii="Calibri" w:eastAsia="Calibri" w:hAnsi="Calibri" w:cs="Calibri"/>
        </w:rPr>
        <w:t xml:space="preserve">POSITION MATERIAL IN REPAIR AREA, RESULTING IN AN ASTATIC </w:t>
      </w:r>
      <w:r w:rsidR="005C34B9">
        <w:rPr>
          <w:rFonts w:ascii="Calibri" w:eastAsia="Calibri" w:hAnsi="Calibri" w:cs="Calibri"/>
        </w:rPr>
        <w:t xml:space="preserve">REPAIR, </w:t>
      </w:r>
      <w:r w:rsidR="007F0FF7">
        <w:rPr>
          <w:rFonts w:ascii="Calibri" w:eastAsia="Calibri" w:hAnsi="Calibri" w:cs="Calibri"/>
        </w:rPr>
        <w:t xml:space="preserve">MOST IMPORTANTLY </w:t>
      </w:r>
      <w:r w:rsidR="005C34B9">
        <w:rPr>
          <w:rFonts w:ascii="Calibri" w:eastAsia="Calibri" w:hAnsi="Calibri" w:cs="Calibri"/>
        </w:rPr>
        <w:t>PROVIDING A LONG</w:t>
      </w:r>
      <w:r w:rsidR="00CB2CD4">
        <w:rPr>
          <w:rFonts w:ascii="Calibri" w:eastAsia="Calibri" w:hAnsi="Calibri" w:cs="Calibri"/>
        </w:rPr>
        <w:t>-</w:t>
      </w:r>
      <w:r w:rsidR="005C34B9">
        <w:rPr>
          <w:rFonts w:ascii="Calibri" w:eastAsia="Calibri" w:hAnsi="Calibri" w:cs="Calibri"/>
        </w:rPr>
        <w:t xml:space="preserve">TERM REPAIR </w:t>
      </w:r>
      <w:r w:rsidR="007F0FF7">
        <w:rPr>
          <w:rFonts w:ascii="Calibri" w:eastAsia="Calibri" w:hAnsi="Calibri" w:cs="Calibri"/>
        </w:rPr>
        <w:t>MEETIG RIDE QUILITY STANDARDS.</w:t>
      </w:r>
    </w:p>
    <w:p w14:paraId="0F6B37D1" w14:textId="77777777" w:rsidR="00A90D99" w:rsidRDefault="00A90D99">
      <w:pPr>
        <w:spacing w:after="200" w:line="276" w:lineRule="auto"/>
        <w:rPr>
          <w:rFonts w:ascii="Calibri" w:eastAsia="Calibri" w:hAnsi="Calibri" w:cs="Calibri"/>
        </w:rPr>
      </w:pPr>
      <w:bookmarkStart w:id="0" w:name="_GoBack"/>
      <w:bookmarkEnd w:id="0"/>
    </w:p>
    <w:p w14:paraId="1F48F89C" w14:textId="3ADA7C12" w:rsidR="00A90D99" w:rsidRDefault="00A90D99">
      <w:pPr>
        <w:spacing w:after="200" w:line="276" w:lineRule="auto"/>
        <w:rPr>
          <w:rFonts w:ascii="Calibri" w:eastAsia="Calibri" w:hAnsi="Calibri" w:cs="Calibri"/>
        </w:rPr>
      </w:pPr>
    </w:p>
    <w:p w14:paraId="718E61A5" w14:textId="4C089DC6" w:rsidR="00A90D99" w:rsidRDefault="007648C3">
      <w:pPr>
        <w:spacing w:after="200"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94BC201" wp14:editId="16C189C2">
            <wp:extent cx="5943600" cy="23418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4E59B" w14:textId="2CF9ADAD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34297674" w14:textId="77777777" w:rsidR="00A90D99" w:rsidRDefault="00A90D99">
      <w:pPr>
        <w:spacing w:after="200" w:line="276" w:lineRule="auto"/>
        <w:rPr>
          <w:rFonts w:ascii="Calibri" w:eastAsia="Calibri" w:hAnsi="Calibri" w:cs="Calibri"/>
        </w:rPr>
      </w:pPr>
    </w:p>
    <w:p w14:paraId="35B1FF75" w14:textId="77777777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RESULTS:</w:t>
      </w:r>
    </w:p>
    <w:p w14:paraId="08A1F1A4" w14:textId="24C76621" w:rsidR="00A90D99" w:rsidRDefault="005A773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Average size surface repair is completed in </w:t>
      </w:r>
      <w:r w:rsidR="007648C3">
        <w:rPr>
          <w:rFonts w:ascii="Calibri" w:eastAsia="Calibri" w:hAnsi="Calibri" w:cs="Calibri"/>
        </w:rPr>
        <w:t>15</w:t>
      </w:r>
      <w:r>
        <w:rPr>
          <w:rFonts w:ascii="Calibri" w:eastAsia="Calibri" w:hAnsi="Calibri" w:cs="Calibri"/>
        </w:rPr>
        <w:t xml:space="preserve"> minutes. </w:t>
      </w:r>
      <w:r w:rsidR="007648C3">
        <w:rPr>
          <w:rFonts w:ascii="Calibri" w:eastAsia="Calibri" w:hAnsi="Calibri" w:cs="Calibri"/>
        </w:rPr>
        <w:t xml:space="preserve">Project was completed ahead of schedule, averaging </w:t>
      </w:r>
      <w:r w:rsidR="00F95830">
        <w:rPr>
          <w:rFonts w:ascii="Calibri" w:eastAsia="Calibri" w:hAnsi="Calibri" w:cs="Calibri"/>
        </w:rPr>
        <w:t>1,110 SF within lane closures</w:t>
      </w:r>
      <w:r w:rsidR="003B4F76">
        <w:rPr>
          <w:rFonts w:ascii="Calibri" w:eastAsia="Calibri" w:hAnsi="Calibri" w:cs="Calibri"/>
        </w:rPr>
        <w:t xml:space="preserve"> per day</w:t>
      </w:r>
      <w:r w:rsidR="00F95830">
        <w:rPr>
          <w:rFonts w:ascii="Calibri" w:eastAsia="Calibri" w:hAnsi="Calibri" w:cs="Calibri"/>
        </w:rPr>
        <w:t xml:space="preserve">. </w:t>
      </w:r>
      <w:r w:rsidR="003B4F76">
        <w:rPr>
          <w:rFonts w:ascii="Calibri" w:eastAsia="Calibri" w:hAnsi="Calibri" w:cs="Calibri"/>
        </w:rPr>
        <w:t>“</w:t>
      </w:r>
      <w:r w:rsidR="00F95830">
        <w:rPr>
          <w:rFonts w:ascii="Calibri" w:eastAsia="Calibri" w:hAnsi="Calibri" w:cs="Calibri"/>
        </w:rPr>
        <w:t xml:space="preserve">Working with Mastic applications for the past 20 years the technology of the C-1 </w:t>
      </w:r>
      <w:r w:rsidR="005C34B9">
        <w:rPr>
          <w:rFonts w:ascii="Calibri" w:eastAsia="Calibri" w:hAnsi="Calibri" w:cs="Calibri"/>
        </w:rPr>
        <w:t>provided an applicator with ability to meet large production needs and aggregate size for all application types</w:t>
      </w:r>
      <w:r w:rsidR="003B4F76">
        <w:rPr>
          <w:rFonts w:ascii="Calibri" w:eastAsia="Calibri" w:hAnsi="Calibri" w:cs="Calibri"/>
        </w:rPr>
        <w:t>”</w:t>
      </w:r>
      <w:r w:rsidR="005C34B9">
        <w:rPr>
          <w:rFonts w:ascii="Calibri" w:eastAsia="Calibri" w:hAnsi="Calibri" w:cs="Calibri"/>
        </w:rPr>
        <w:t>, from surface treatments to asphalt leveling</w:t>
      </w:r>
      <w:r w:rsidR="00C8617D">
        <w:rPr>
          <w:rFonts w:ascii="Calibri" w:eastAsia="Calibri" w:hAnsi="Calibri" w:cs="Calibri"/>
        </w:rPr>
        <w:t>, Asphaltic Plug Joints</w:t>
      </w:r>
      <w:r w:rsidR="00CB2CD4">
        <w:rPr>
          <w:rFonts w:ascii="Calibri" w:eastAsia="Calibri" w:hAnsi="Calibri" w:cs="Calibri"/>
        </w:rPr>
        <w:t>,</w:t>
      </w:r>
      <w:r w:rsidR="005C34B9">
        <w:rPr>
          <w:rFonts w:ascii="Calibri" w:eastAsia="Calibri" w:hAnsi="Calibri" w:cs="Calibri"/>
        </w:rPr>
        <w:t xml:space="preserve"> </w:t>
      </w:r>
      <w:r w:rsidR="003B4F76">
        <w:rPr>
          <w:rFonts w:ascii="Calibri" w:eastAsia="Calibri" w:hAnsi="Calibri" w:cs="Calibri"/>
        </w:rPr>
        <w:t>wide</w:t>
      </w:r>
      <w:r w:rsidR="00CB2CD4">
        <w:rPr>
          <w:rFonts w:ascii="Calibri" w:eastAsia="Calibri" w:hAnsi="Calibri" w:cs="Calibri"/>
        </w:rPr>
        <w:t>/</w:t>
      </w:r>
      <w:r w:rsidR="003B4F76">
        <w:rPr>
          <w:rFonts w:ascii="Calibri" w:eastAsia="Calibri" w:hAnsi="Calibri" w:cs="Calibri"/>
        </w:rPr>
        <w:t>deep transverse and longitudinal crack</w:t>
      </w:r>
      <w:r w:rsidR="005C34B9">
        <w:rPr>
          <w:rFonts w:ascii="Calibri" w:eastAsia="Calibri" w:hAnsi="Calibri" w:cs="Calibri"/>
        </w:rPr>
        <w:t xml:space="preserve"> repairs</w:t>
      </w:r>
      <w:r w:rsidR="00C8617D">
        <w:rPr>
          <w:rFonts w:ascii="Calibri" w:eastAsia="Calibri" w:hAnsi="Calibri" w:cs="Calibri"/>
        </w:rPr>
        <w:t xml:space="preserve">. </w:t>
      </w:r>
      <w:r w:rsidR="003B4F76">
        <w:rPr>
          <w:rFonts w:ascii="Calibri" w:eastAsia="Calibri" w:hAnsi="Calibri" w:cs="Calibri"/>
        </w:rPr>
        <w:t xml:space="preserve">The C-1 features include two unique benefits, providing crack sealing applications and </w:t>
      </w:r>
      <w:r w:rsidR="00CB2CD4">
        <w:rPr>
          <w:rFonts w:ascii="Calibri" w:eastAsia="Calibri" w:hAnsi="Calibri" w:cs="Calibri"/>
        </w:rPr>
        <w:t xml:space="preserve">structural </w:t>
      </w:r>
      <w:r w:rsidR="003B4F76">
        <w:rPr>
          <w:rFonts w:ascii="Calibri" w:eastAsia="Calibri" w:hAnsi="Calibri" w:cs="Calibri"/>
        </w:rPr>
        <w:t xml:space="preserve">Patch applications all with ONE unit. </w:t>
      </w:r>
    </w:p>
    <w:sectPr w:rsidR="00A90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99"/>
    <w:rsid w:val="001559B4"/>
    <w:rsid w:val="00167D40"/>
    <w:rsid w:val="00272008"/>
    <w:rsid w:val="002B3674"/>
    <w:rsid w:val="002D400F"/>
    <w:rsid w:val="003B4F76"/>
    <w:rsid w:val="00596D07"/>
    <w:rsid w:val="005A7736"/>
    <w:rsid w:val="005C34B9"/>
    <w:rsid w:val="007648C3"/>
    <w:rsid w:val="00794F5F"/>
    <w:rsid w:val="007F0FF7"/>
    <w:rsid w:val="009E46E1"/>
    <w:rsid w:val="00A90D99"/>
    <w:rsid w:val="00B76380"/>
    <w:rsid w:val="00BA0043"/>
    <w:rsid w:val="00C83ECD"/>
    <w:rsid w:val="00C8617D"/>
    <w:rsid w:val="00CB2CD4"/>
    <w:rsid w:val="00EE12F9"/>
    <w:rsid w:val="00F9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CF364"/>
  <w15:docId w15:val="{56A4FEE3-A0AF-4237-987E-AE208904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67D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Gensler</dc:creator>
  <cp:lastModifiedBy>Doug Gensler</cp:lastModifiedBy>
  <cp:revision>14</cp:revision>
  <dcterms:created xsi:type="dcterms:W3CDTF">2019-11-03T14:46:00Z</dcterms:created>
  <dcterms:modified xsi:type="dcterms:W3CDTF">2019-11-12T16:50:00Z</dcterms:modified>
</cp:coreProperties>
</file>